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2FB" w:rsidRPr="00122354" w:rsidRDefault="00B762FB" w:rsidP="00B762FB">
      <w:pPr>
        <w:rPr>
          <w:b/>
          <w:sz w:val="28"/>
          <w:szCs w:val="28"/>
        </w:rPr>
      </w:pPr>
      <w:r>
        <w:t xml:space="preserve">                                            </w:t>
      </w:r>
      <w:r w:rsidRPr="00122354">
        <w:rPr>
          <w:b/>
          <w:sz w:val="28"/>
          <w:szCs w:val="28"/>
        </w:rPr>
        <w:t>Информационная справка.</w:t>
      </w:r>
    </w:p>
    <w:p w:rsidR="00B762FB" w:rsidRDefault="00B762FB" w:rsidP="00B762FB"/>
    <w:p w:rsidR="00B762FB" w:rsidRDefault="00B762FB" w:rsidP="00B762FB">
      <w:r w:rsidRPr="00122354">
        <w:rPr>
          <w:sz w:val="24"/>
          <w:szCs w:val="24"/>
          <w:u w:val="single"/>
        </w:rPr>
        <w:t>Библиотекарь:</w:t>
      </w:r>
      <w:r>
        <w:t xml:space="preserve">  Галиева Айгуль Рашатовна</w:t>
      </w:r>
    </w:p>
    <w:p w:rsidR="00B762FB" w:rsidRDefault="00B762FB" w:rsidP="00B762FB">
      <w:r w:rsidRPr="00122354">
        <w:rPr>
          <w:u w:val="single"/>
        </w:rPr>
        <w:t>Должность:</w:t>
      </w:r>
      <w:r>
        <w:t xml:space="preserve">  зав. библиотекой муниципального бюджетного общеобразовательного учреждения «Средней общеобразовательной школы № 8города Азнакаево» Азнакаевского муниципального района Республики Татарстан</w:t>
      </w:r>
    </w:p>
    <w:p w:rsidR="00B762FB" w:rsidRDefault="00B762FB" w:rsidP="00B762FB">
      <w:r w:rsidRPr="00B762FB">
        <w:rPr>
          <w:u w:val="single"/>
        </w:rPr>
        <w:t>Дата рождения:</w:t>
      </w:r>
      <w:r>
        <w:t xml:space="preserve"> 25 февраля 1981 года</w:t>
      </w:r>
    </w:p>
    <w:p w:rsidR="00B762FB" w:rsidRDefault="00B762FB" w:rsidP="00B762FB">
      <w:r w:rsidRPr="00B762FB">
        <w:rPr>
          <w:u w:val="single"/>
        </w:rPr>
        <w:t>Образование:</w:t>
      </w:r>
      <w:r>
        <w:t xml:space="preserve">  высшее</w:t>
      </w:r>
    </w:p>
    <w:p w:rsidR="00B762FB" w:rsidRDefault="00B762FB" w:rsidP="00B762FB">
      <w:r w:rsidRPr="005B3406">
        <w:rPr>
          <w:u w:val="single"/>
        </w:rPr>
        <w:t>Наименование образовательного учреждения, которое закончила, когда:</w:t>
      </w:r>
      <w:r>
        <w:t xml:space="preserve"> </w:t>
      </w:r>
      <w:proofErr w:type="spellStart"/>
      <w:r>
        <w:t>Елабужский</w:t>
      </w:r>
      <w:proofErr w:type="spellEnd"/>
      <w:r>
        <w:t xml:space="preserve"> государственный педагогический университет, 2006 г.</w:t>
      </w:r>
    </w:p>
    <w:p w:rsidR="00B762FB" w:rsidRDefault="00B762FB" w:rsidP="00B762FB">
      <w:r w:rsidRPr="005B3406">
        <w:rPr>
          <w:u w:val="single"/>
        </w:rPr>
        <w:t>Общий трудовой стаж:</w:t>
      </w:r>
      <w:r>
        <w:t xml:space="preserve"> 16 </w:t>
      </w:r>
    </w:p>
    <w:p w:rsidR="00B762FB" w:rsidRDefault="00B762FB" w:rsidP="00B762FB">
      <w:r w:rsidRPr="005B3406">
        <w:rPr>
          <w:u w:val="single"/>
        </w:rPr>
        <w:t>Стаж работы на занимаемой должности</w:t>
      </w:r>
      <w:r>
        <w:t xml:space="preserve"> - 9</w:t>
      </w:r>
    </w:p>
    <w:p w:rsidR="00B762FB" w:rsidRDefault="00B762FB" w:rsidP="00B762FB">
      <w:r w:rsidRPr="005B3406">
        <w:rPr>
          <w:u w:val="single"/>
        </w:rPr>
        <w:t>Дата аттестации</w:t>
      </w:r>
      <w:r>
        <w:t>:  2010 год</w:t>
      </w:r>
    </w:p>
    <w:p w:rsidR="00B762FB" w:rsidRDefault="00B762FB" w:rsidP="00B762FB">
      <w:r w:rsidRPr="005B3406">
        <w:rPr>
          <w:u w:val="single"/>
        </w:rPr>
        <w:t>Основной фонд библиотеки</w:t>
      </w:r>
      <w:r>
        <w:t xml:space="preserve">   - </w:t>
      </w:r>
      <w:r w:rsidR="005B3406">
        <w:t>8858</w:t>
      </w:r>
      <w:r>
        <w:t xml:space="preserve"> экземпляра</w:t>
      </w:r>
    </w:p>
    <w:p w:rsidR="00B762FB" w:rsidRDefault="00B762FB" w:rsidP="00B762FB">
      <w:r>
        <w:t xml:space="preserve">·      </w:t>
      </w:r>
      <w:r w:rsidR="005B3406">
        <w:t xml:space="preserve">  художественная литература  - 4629</w:t>
      </w:r>
      <w:r>
        <w:t xml:space="preserve"> экземпляров </w:t>
      </w:r>
    </w:p>
    <w:p w:rsidR="00B762FB" w:rsidRDefault="00B762FB" w:rsidP="00B762FB">
      <w:r>
        <w:t xml:space="preserve">·        на русском языке   -  </w:t>
      </w:r>
      <w:r w:rsidR="005B3406">
        <w:t>3657</w:t>
      </w:r>
      <w:r>
        <w:t xml:space="preserve"> экземпляров </w:t>
      </w:r>
    </w:p>
    <w:p w:rsidR="00B762FB" w:rsidRDefault="00B762FB" w:rsidP="00B762FB">
      <w:r>
        <w:t xml:space="preserve">·        на татарском языке    - </w:t>
      </w:r>
      <w:r w:rsidR="005B3406">
        <w:t>972</w:t>
      </w:r>
      <w:r>
        <w:t xml:space="preserve"> экземпляров </w:t>
      </w:r>
    </w:p>
    <w:p w:rsidR="00B762FB" w:rsidRDefault="00B762FB" w:rsidP="00B762FB">
      <w:r>
        <w:t>Библиотечный фонд расставлен в соответствии с библиотечно-библиографической классификацией.</w:t>
      </w:r>
    </w:p>
    <w:p w:rsidR="00B762FB" w:rsidRDefault="00B762FB" w:rsidP="00B762FB">
      <w:r w:rsidRPr="005B3406">
        <w:rPr>
          <w:u w:val="single"/>
        </w:rPr>
        <w:t xml:space="preserve"> Учебный фонд библиотеки</w:t>
      </w:r>
      <w:r>
        <w:t xml:space="preserve">  - </w:t>
      </w:r>
      <w:r w:rsidR="005B3406">
        <w:t xml:space="preserve">10089 </w:t>
      </w:r>
      <w:r>
        <w:t>экземпляров.</w:t>
      </w:r>
    </w:p>
    <w:p w:rsidR="00B762FB" w:rsidRDefault="00B762FB" w:rsidP="00B762FB">
      <w:r>
        <w:t xml:space="preserve">·        </w:t>
      </w:r>
      <w:proofErr w:type="gramStart"/>
      <w:r w:rsidR="005B3406">
        <w:t>федеральные</w:t>
      </w:r>
      <w:proofErr w:type="gramEnd"/>
      <w:r>
        <w:t xml:space="preserve">  - </w:t>
      </w:r>
      <w:r w:rsidR="005B3406">
        <w:t>6881</w:t>
      </w:r>
      <w:r>
        <w:t xml:space="preserve"> экземпляров;</w:t>
      </w:r>
    </w:p>
    <w:p w:rsidR="00B762FB" w:rsidRDefault="00B762FB" w:rsidP="00B762FB">
      <w:r>
        <w:t xml:space="preserve">·        </w:t>
      </w:r>
      <w:r w:rsidR="005B3406">
        <w:t>региональные</w:t>
      </w:r>
      <w:r>
        <w:t xml:space="preserve"> – </w:t>
      </w:r>
      <w:r w:rsidR="005B3406">
        <w:t>3208</w:t>
      </w:r>
      <w:r>
        <w:t>экземпляров.</w:t>
      </w:r>
    </w:p>
    <w:p w:rsidR="00B762FB" w:rsidRDefault="00B762FB" w:rsidP="00B762FB">
      <w:r>
        <w:t>Неотъемлемой частью образовательного процесса является школьная библиотека. Она содействует развитию грамотности, информационных навыков, самообразования и приобщения к культуре.</w:t>
      </w:r>
    </w:p>
    <w:p w:rsidR="00B762FB" w:rsidRDefault="00B762FB" w:rsidP="00B762FB">
      <w:r>
        <w:t>Школьная библиотека решает следующие задачи:</w:t>
      </w:r>
    </w:p>
    <w:p w:rsidR="00B762FB" w:rsidRDefault="00B762FB" w:rsidP="00B762FB">
      <w:r>
        <w:t>·        поддерживает и обеспечивает образовательные цели, сформулированные в Концепции школы и в школьной программе;</w:t>
      </w:r>
    </w:p>
    <w:p w:rsidR="00B762FB" w:rsidRDefault="00B762FB" w:rsidP="00B762FB">
      <w:r>
        <w:t>·        развивает и поддерживает в детях привычку радости чтения и учения, а также потребность пользоваться библиотекой в течение всей жизни;</w:t>
      </w:r>
    </w:p>
    <w:p w:rsidR="00B762FB" w:rsidRDefault="00B762FB" w:rsidP="00B762FB">
      <w:r>
        <w:t xml:space="preserve">·        предоставляет возможности для создания и использования </w:t>
      </w:r>
      <w:proofErr w:type="gramStart"/>
      <w:r>
        <w:t>информации</w:t>
      </w:r>
      <w:proofErr w:type="gramEnd"/>
      <w:r>
        <w:t xml:space="preserve"> как для получения знаний, так и для удовольствия;</w:t>
      </w:r>
    </w:p>
    <w:p w:rsidR="00B762FB" w:rsidRDefault="00B762FB" w:rsidP="00B762FB">
      <w:r>
        <w:lastRenderedPageBreak/>
        <w:t>·        на базе библиотеки проводятся мероприятия, воспитывающие культурное и социальное самосознание, содействующее эмоциональному развитию школьников;</w:t>
      </w:r>
    </w:p>
    <w:p w:rsidR="00B762FB" w:rsidRDefault="00B762FB" w:rsidP="00B762FB">
      <w:r>
        <w:t>·        работа с учащимися, учителями, администрацией и родителями, способствующая реализации задач школы;</w:t>
      </w:r>
    </w:p>
    <w:p w:rsidR="00B762FB" w:rsidRDefault="00B762FB" w:rsidP="00B762FB">
      <w:r>
        <w:t>Наши принципы: приоритет интересов читателя, диалога с ним.</w:t>
      </w:r>
    </w:p>
    <w:p w:rsidR="00B762FB" w:rsidRDefault="00B762FB" w:rsidP="00B762FB">
      <w:r>
        <w:t xml:space="preserve">Все дети хотят быть счастливыми. Для этого надо совсем немного: окружить их атмосферой понимания и искренней любви. Это и стремится делать библиотека.  Я, как библиотекарь, стараюсь, чтобы каждая встреча с детьми стала праздником, использую для этого активные и игровые формы работы: выставки-кроссворды,   </w:t>
      </w:r>
      <w:proofErr w:type="gramStart"/>
      <w:r>
        <w:t>блиц-турниры</w:t>
      </w:r>
      <w:proofErr w:type="gramEnd"/>
      <w:r>
        <w:t>,  литературные путешествия, различные конкурсы. Все это побуждает наших читателей к творчеству. И тогда понравившиеся литературные герои, персонажи оживают в детских рисунках и поделках, ребенок берется за перо, чтобы поделиться удовольствием  от прочитанной книги, мастерит костюм для участия в литературной игре и раскованно рассуждает о том, какой должна стать библиотека будущего.</w:t>
      </w:r>
    </w:p>
    <w:p w:rsidR="00B762FB" w:rsidRDefault="00B762FB" w:rsidP="00B762FB"/>
    <w:p w:rsidR="00B762FB" w:rsidRDefault="00B762FB" w:rsidP="00B762FB">
      <w:r>
        <w:t>Школьная библиотека не может стоять в стороне от воспитательных задач, ведь условия работы в школе требуют от библиотекаря участия во всей жизни коллектива. Он должен интересоваться поведением читателя в школе и дома, его успеваемостью, участием в общественной работе, в труде.</w:t>
      </w:r>
    </w:p>
    <w:p w:rsidR="00B762FB" w:rsidRDefault="00B762FB" w:rsidP="00B762FB"/>
    <w:p w:rsidR="00B762FB" w:rsidRDefault="00B762FB" w:rsidP="00B762FB">
      <w:r>
        <w:t>Библиотекарь должен изучать склонности детей, узнавать их сильные и слабые стороны и вовремя рекомендовать нужную книгу, чтобы помочь в их успеваемости.</w:t>
      </w:r>
    </w:p>
    <w:p w:rsidR="00B762FB" w:rsidRDefault="00B762FB" w:rsidP="00B762FB"/>
    <w:p w:rsidR="00B762FB" w:rsidRDefault="00B762FB" w:rsidP="00B762FB">
      <w:r>
        <w:t>В одном ряду с умением писать, читать и считать стоит и умение самостоятельного поиска необходимой информации, владение навыками культуры чтения, умения ориентироваться в библиотечном пространстве.</w:t>
      </w:r>
    </w:p>
    <w:p w:rsidR="00B762FB" w:rsidRDefault="00B762FB" w:rsidP="00B762FB"/>
    <w:p w:rsidR="00B762FB" w:rsidRDefault="00B762FB" w:rsidP="00B762FB">
      <w:r>
        <w:t>Школьная библиотека – это информационный центр для учащихся, педагогов, родителей.</w:t>
      </w:r>
    </w:p>
    <w:p w:rsidR="00B762FB" w:rsidRDefault="00B762FB" w:rsidP="00B762FB"/>
    <w:p w:rsidR="00241406" w:rsidRDefault="00241406"/>
    <w:p w:rsidR="005B3406" w:rsidRDefault="005B3406"/>
    <w:p w:rsidR="005B3406" w:rsidRDefault="005B3406"/>
    <w:p w:rsidR="005B3406" w:rsidRDefault="005B3406"/>
    <w:p w:rsidR="005B3406" w:rsidRDefault="005B3406"/>
    <w:p w:rsidR="005B3406" w:rsidRDefault="005B3406"/>
    <w:p w:rsidR="005B3406" w:rsidRDefault="005B3406"/>
    <w:p w:rsidR="005B3406" w:rsidRPr="00406005" w:rsidRDefault="00307278" w:rsidP="00307278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bookmarkStart w:id="0" w:name="_GoBack"/>
      <w:bookmarkEnd w:id="0"/>
      <w:r w:rsidRPr="00406005">
        <w:rPr>
          <w:rFonts w:ascii="Times New Roman" w:hAnsi="Times New Roman" w:cs="Times New Roman"/>
          <w:sz w:val="36"/>
          <w:szCs w:val="36"/>
          <w:u w:val="single"/>
        </w:rPr>
        <w:lastRenderedPageBreak/>
        <w:t>Оценка уровня обеспеченности учащихся</w:t>
      </w:r>
    </w:p>
    <w:p w:rsidR="00307278" w:rsidRPr="00406005" w:rsidRDefault="00307278" w:rsidP="00307278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406005">
        <w:rPr>
          <w:rFonts w:ascii="Times New Roman" w:hAnsi="Times New Roman" w:cs="Times New Roman"/>
          <w:sz w:val="36"/>
          <w:szCs w:val="36"/>
          <w:u w:val="single"/>
        </w:rPr>
        <w:t>учебниками и пособиями</w:t>
      </w:r>
    </w:p>
    <w:p w:rsidR="00307278" w:rsidRPr="00406005" w:rsidRDefault="00307278" w:rsidP="00307278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406005">
        <w:rPr>
          <w:rFonts w:ascii="Times New Roman" w:hAnsi="Times New Roman" w:cs="Times New Roman"/>
          <w:sz w:val="36"/>
          <w:szCs w:val="36"/>
          <w:u w:val="single"/>
        </w:rPr>
        <w:t>МБОУ «СОШ №8 г. Азнакаево» РТ</w:t>
      </w:r>
    </w:p>
    <w:p w:rsidR="005B3406" w:rsidRPr="00406005" w:rsidRDefault="005B3406">
      <w:pPr>
        <w:rPr>
          <w:rFonts w:ascii="Times New Roman" w:hAnsi="Times New Roman" w:cs="Times New Roman"/>
        </w:rPr>
      </w:pPr>
    </w:p>
    <w:p w:rsidR="00307278" w:rsidRPr="00492C22" w:rsidRDefault="00307278">
      <w:pPr>
        <w:rPr>
          <w:rFonts w:ascii="Times New Roman" w:hAnsi="Times New Roman" w:cs="Times New Roman"/>
          <w:sz w:val="28"/>
          <w:szCs w:val="28"/>
        </w:rPr>
      </w:pPr>
      <w:r w:rsidRPr="00492C22">
        <w:rPr>
          <w:rFonts w:ascii="Times New Roman" w:hAnsi="Times New Roman" w:cs="Times New Roman"/>
          <w:sz w:val="28"/>
          <w:szCs w:val="28"/>
        </w:rPr>
        <w:t>Количество учащихся-458</w:t>
      </w:r>
    </w:p>
    <w:p w:rsidR="00406005" w:rsidRPr="00492C22" w:rsidRDefault="00406005">
      <w:pPr>
        <w:rPr>
          <w:rFonts w:ascii="Times New Roman" w:hAnsi="Times New Roman" w:cs="Times New Roman"/>
          <w:sz w:val="28"/>
          <w:szCs w:val="28"/>
        </w:rPr>
      </w:pPr>
      <w:r w:rsidRPr="00492C22">
        <w:rPr>
          <w:rFonts w:ascii="Times New Roman" w:hAnsi="Times New Roman" w:cs="Times New Roman"/>
          <w:sz w:val="28"/>
          <w:szCs w:val="28"/>
        </w:rPr>
        <w:t xml:space="preserve">             из них 1-4 </w:t>
      </w:r>
      <w:proofErr w:type="spellStart"/>
      <w:r w:rsidRPr="00492C2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92C22">
        <w:rPr>
          <w:rFonts w:ascii="Times New Roman" w:hAnsi="Times New Roman" w:cs="Times New Roman"/>
          <w:sz w:val="28"/>
          <w:szCs w:val="28"/>
        </w:rPr>
        <w:t>. – 183</w:t>
      </w:r>
    </w:p>
    <w:p w:rsidR="00406005" w:rsidRPr="00492C22" w:rsidRDefault="00406005">
      <w:pPr>
        <w:rPr>
          <w:rFonts w:ascii="Times New Roman" w:hAnsi="Times New Roman" w:cs="Times New Roman"/>
          <w:sz w:val="28"/>
          <w:szCs w:val="28"/>
        </w:rPr>
      </w:pPr>
      <w:r w:rsidRPr="00492C2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92C22">
        <w:rPr>
          <w:rFonts w:ascii="Times New Roman" w:hAnsi="Times New Roman" w:cs="Times New Roman"/>
          <w:sz w:val="28"/>
          <w:szCs w:val="28"/>
        </w:rPr>
        <w:t xml:space="preserve">из них </w:t>
      </w:r>
      <w:r w:rsidRPr="00492C22">
        <w:rPr>
          <w:rFonts w:ascii="Times New Roman" w:hAnsi="Times New Roman" w:cs="Times New Roman"/>
          <w:sz w:val="28"/>
          <w:szCs w:val="28"/>
        </w:rPr>
        <w:t xml:space="preserve">5-9 </w:t>
      </w:r>
      <w:proofErr w:type="spellStart"/>
      <w:r w:rsidRPr="00492C2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92C22">
        <w:rPr>
          <w:rFonts w:ascii="Times New Roman" w:hAnsi="Times New Roman" w:cs="Times New Roman"/>
          <w:sz w:val="28"/>
          <w:szCs w:val="28"/>
        </w:rPr>
        <w:t>. – 224</w:t>
      </w:r>
    </w:p>
    <w:p w:rsidR="00406005" w:rsidRPr="00492C22" w:rsidRDefault="00406005">
      <w:pPr>
        <w:rPr>
          <w:rFonts w:ascii="Times New Roman" w:hAnsi="Times New Roman" w:cs="Times New Roman"/>
          <w:sz w:val="28"/>
          <w:szCs w:val="28"/>
        </w:rPr>
      </w:pPr>
      <w:r w:rsidRPr="00492C2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92C22">
        <w:rPr>
          <w:rFonts w:ascii="Times New Roman" w:hAnsi="Times New Roman" w:cs="Times New Roman"/>
          <w:sz w:val="28"/>
          <w:szCs w:val="28"/>
        </w:rPr>
        <w:t xml:space="preserve">из них </w:t>
      </w:r>
      <w:r w:rsidRPr="00492C22">
        <w:rPr>
          <w:rFonts w:ascii="Times New Roman" w:hAnsi="Times New Roman" w:cs="Times New Roman"/>
          <w:sz w:val="28"/>
          <w:szCs w:val="28"/>
        </w:rPr>
        <w:t xml:space="preserve">10-11 </w:t>
      </w:r>
      <w:proofErr w:type="spellStart"/>
      <w:r w:rsidRPr="00492C2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92C22">
        <w:rPr>
          <w:rFonts w:ascii="Times New Roman" w:hAnsi="Times New Roman" w:cs="Times New Roman"/>
          <w:sz w:val="28"/>
          <w:szCs w:val="28"/>
        </w:rPr>
        <w:t>. – 51</w:t>
      </w:r>
    </w:p>
    <w:p w:rsidR="00406005" w:rsidRPr="00492C22" w:rsidRDefault="00406005">
      <w:pPr>
        <w:rPr>
          <w:rFonts w:ascii="Times New Roman" w:hAnsi="Times New Roman" w:cs="Times New Roman"/>
          <w:sz w:val="28"/>
          <w:szCs w:val="28"/>
        </w:rPr>
      </w:pPr>
      <w:r w:rsidRPr="00492C22">
        <w:rPr>
          <w:rFonts w:ascii="Times New Roman" w:hAnsi="Times New Roman" w:cs="Times New Roman"/>
          <w:sz w:val="28"/>
          <w:szCs w:val="28"/>
        </w:rPr>
        <w:t>Количество учебников,</w:t>
      </w:r>
    </w:p>
    <w:p w:rsidR="00406005" w:rsidRPr="00492C22" w:rsidRDefault="004060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92C22">
        <w:rPr>
          <w:rFonts w:ascii="Times New Roman" w:hAnsi="Times New Roman" w:cs="Times New Roman"/>
          <w:sz w:val="28"/>
          <w:szCs w:val="28"/>
        </w:rPr>
        <w:t>Состоящих</w:t>
      </w:r>
      <w:proofErr w:type="gramEnd"/>
      <w:r w:rsidRPr="00492C22">
        <w:rPr>
          <w:rFonts w:ascii="Times New Roman" w:hAnsi="Times New Roman" w:cs="Times New Roman"/>
          <w:sz w:val="28"/>
          <w:szCs w:val="28"/>
        </w:rPr>
        <w:t xml:space="preserve"> в фонде школьной библиотеки – 10089, </w:t>
      </w:r>
    </w:p>
    <w:p w:rsidR="00406005" w:rsidRPr="00492C22" w:rsidRDefault="00406005">
      <w:pPr>
        <w:rPr>
          <w:rFonts w:ascii="Times New Roman" w:hAnsi="Times New Roman" w:cs="Times New Roman"/>
          <w:sz w:val="28"/>
          <w:szCs w:val="28"/>
        </w:rPr>
      </w:pPr>
      <w:r w:rsidRPr="00492C22">
        <w:rPr>
          <w:rFonts w:ascii="Times New Roman" w:hAnsi="Times New Roman" w:cs="Times New Roman"/>
          <w:sz w:val="28"/>
          <w:szCs w:val="28"/>
        </w:rPr>
        <w:t xml:space="preserve">                         из них федерального перечня – 6881,</w:t>
      </w:r>
    </w:p>
    <w:p w:rsidR="00406005" w:rsidRPr="00492C22" w:rsidRDefault="00406005">
      <w:pPr>
        <w:rPr>
          <w:rFonts w:ascii="Times New Roman" w:hAnsi="Times New Roman" w:cs="Times New Roman"/>
          <w:sz w:val="28"/>
          <w:szCs w:val="28"/>
        </w:rPr>
      </w:pPr>
      <w:r w:rsidRPr="00492C2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92C22">
        <w:rPr>
          <w:rFonts w:ascii="Times New Roman" w:hAnsi="Times New Roman" w:cs="Times New Roman"/>
          <w:sz w:val="28"/>
          <w:szCs w:val="28"/>
        </w:rPr>
        <w:t xml:space="preserve">из них </w:t>
      </w:r>
      <w:r w:rsidRPr="00492C22">
        <w:rPr>
          <w:rFonts w:ascii="Times New Roman" w:hAnsi="Times New Roman" w:cs="Times New Roman"/>
          <w:sz w:val="28"/>
          <w:szCs w:val="28"/>
        </w:rPr>
        <w:t>региона</w:t>
      </w:r>
      <w:r w:rsidRPr="00492C22">
        <w:rPr>
          <w:rFonts w:ascii="Times New Roman" w:hAnsi="Times New Roman" w:cs="Times New Roman"/>
          <w:sz w:val="28"/>
          <w:szCs w:val="28"/>
        </w:rPr>
        <w:t>льного перечня</w:t>
      </w:r>
      <w:r w:rsidRPr="00492C22">
        <w:rPr>
          <w:rFonts w:ascii="Times New Roman" w:hAnsi="Times New Roman" w:cs="Times New Roman"/>
          <w:sz w:val="28"/>
          <w:szCs w:val="28"/>
        </w:rPr>
        <w:t xml:space="preserve"> – 3208</w:t>
      </w:r>
    </w:p>
    <w:p w:rsidR="00406005" w:rsidRPr="00492C22" w:rsidRDefault="00406005">
      <w:pPr>
        <w:rPr>
          <w:rFonts w:ascii="Times New Roman" w:hAnsi="Times New Roman" w:cs="Times New Roman"/>
          <w:sz w:val="28"/>
          <w:szCs w:val="28"/>
        </w:rPr>
      </w:pPr>
      <w:r w:rsidRPr="00492C22">
        <w:rPr>
          <w:rFonts w:ascii="Times New Roman" w:hAnsi="Times New Roman" w:cs="Times New Roman"/>
          <w:sz w:val="28"/>
          <w:szCs w:val="28"/>
        </w:rPr>
        <w:t>Количество учебных пособий на электронных носителях -79 экз.</w:t>
      </w:r>
    </w:p>
    <w:p w:rsidR="00406005" w:rsidRPr="00492C22" w:rsidRDefault="00406005" w:rsidP="00406005">
      <w:pPr>
        <w:rPr>
          <w:rFonts w:ascii="Times New Roman" w:hAnsi="Times New Roman" w:cs="Times New Roman"/>
          <w:sz w:val="28"/>
          <w:szCs w:val="28"/>
          <w:u w:val="single"/>
        </w:rPr>
      </w:pPr>
      <w:r w:rsidRPr="00492C22">
        <w:rPr>
          <w:rFonts w:ascii="Times New Roman" w:hAnsi="Times New Roman" w:cs="Times New Roman"/>
          <w:sz w:val="28"/>
          <w:szCs w:val="28"/>
        </w:rPr>
        <w:t xml:space="preserve">Уровень обеспеченности бесплатными учебниками обучающихся в </w:t>
      </w:r>
      <w:r w:rsidRPr="00492C22">
        <w:rPr>
          <w:rFonts w:ascii="Times New Roman" w:hAnsi="Times New Roman" w:cs="Times New Roman"/>
          <w:sz w:val="28"/>
          <w:szCs w:val="28"/>
          <w:u w:val="single"/>
        </w:rPr>
        <w:t>МБОУ «СОШ №8 г. Азнакаево»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92C22" w:rsidRPr="00492C22" w:rsidTr="00492C22">
        <w:tc>
          <w:tcPr>
            <w:tcW w:w="2392" w:type="dxa"/>
            <w:tcBorders>
              <w:tl2br w:val="single" w:sz="4" w:space="0" w:color="auto"/>
            </w:tcBorders>
          </w:tcPr>
          <w:p w:rsidR="00492C22" w:rsidRPr="00492C22" w:rsidRDefault="00492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92C22" w:rsidRPr="00492C22" w:rsidRDefault="0049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proofErr w:type="gramStart"/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во учебников, необходимых для обеспечения  учебного процесса в соответствии с учебным планом образ. учреждений</w:t>
            </w:r>
          </w:p>
        </w:tc>
        <w:tc>
          <w:tcPr>
            <w:tcW w:w="2393" w:type="dxa"/>
          </w:tcPr>
          <w:p w:rsidR="00492C22" w:rsidRPr="00492C22" w:rsidRDefault="00492C22" w:rsidP="0049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proofErr w:type="gramStart"/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492C22">
              <w:rPr>
                <w:rFonts w:ascii="Times New Roman" w:hAnsi="Times New Roman" w:cs="Times New Roman"/>
                <w:sz w:val="28"/>
                <w:szCs w:val="28"/>
              </w:rPr>
              <w:t xml:space="preserve">во учебников, </w:t>
            </w: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выданн</w:t>
            </w: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 xml:space="preserve"> из школьных библиотек</w:t>
            </w: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 xml:space="preserve"> для обеспечения  уче</w:t>
            </w: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бного процесса, экз.</w:t>
            </w:r>
          </w:p>
        </w:tc>
        <w:tc>
          <w:tcPr>
            <w:tcW w:w="2393" w:type="dxa"/>
          </w:tcPr>
          <w:p w:rsidR="00492C22" w:rsidRPr="00492C22" w:rsidRDefault="0049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</w:t>
            </w:r>
            <w:proofErr w:type="gramStart"/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92C22">
              <w:rPr>
                <w:rFonts w:ascii="Times New Roman" w:hAnsi="Times New Roman" w:cs="Times New Roman"/>
                <w:sz w:val="28"/>
                <w:szCs w:val="28"/>
              </w:rPr>
              <w:t xml:space="preserve"> учебниками,%</w:t>
            </w:r>
          </w:p>
        </w:tc>
      </w:tr>
      <w:tr w:rsidR="00492C22" w:rsidRPr="00492C22" w:rsidTr="00406005">
        <w:tc>
          <w:tcPr>
            <w:tcW w:w="2392" w:type="dxa"/>
          </w:tcPr>
          <w:p w:rsidR="00492C22" w:rsidRPr="00492C22" w:rsidRDefault="0049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2393" w:type="dxa"/>
          </w:tcPr>
          <w:p w:rsidR="00492C22" w:rsidRPr="00492C22" w:rsidRDefault="0049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4961</w:t>
            </w:r>
          </w:p>
        </w:tc>
        <w:tc>
          <w:tcPr>
            <w:tcW w:w="2393" w:type="dxa"/>
          </w:tcPr>
          <w:p w:rsidR="00492C22" w:rsidRPr="00492C22" w:rsidRDefault="0049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4673</w:t>
            </w:r>
          </w:p>
        </w:tc>
        <w:tc>
          <w:tcPr>
            <w:tcW w:w="2393" w:type="dxa"/>
          </w:tcPr>
          <w:p w:rsidR="00492C22" w:rsidRPr="00492C22" w:rsidRDefault="0049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94,19</w:t>
            </w:r>
          </w:p>
        </w:tc>
      </w:tr>
      <w:tr w:rsidR="00492C22" w:rsidRPr="00492C22" w:rsidTr="00406005">
        <w:tc>
          <w:tcPr>
            <w:tcW w:w="2392" w:type="dxa"/>
          </w:tcPr>
          <w:p w:rsidR="00492C22" w:rsidRPr="00492C22" w:rsidRDefault="0049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Федеральные</w:t>
            </w:r>
          </w:p>
        </w:tc>
        <w:tc>
          <w:tcPr>
            <w:tcW w:w="2393" w:type="dxa"/>
          </w:tcPr>
          <w:p w:rsidR="00492C22" w:rsidRPr="00492C22" w:rsidRDefault="0049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3858</w:t>
            </w:r>
          </w:p>
        </w:tc>
        <w:tc>
          <w:tcPr>
            <w:tcW w:w="2393" w:type="dxa"/>
          </w:tcPr>
          <w:p w:rsidR="00492C22" w:rsidRPr="00492C22" w:rsidRDefault="0049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3570</w:t>
            </w:r>
          </w:p>
        </w:tc>
        <w:tc>
          <w:tcPr>
            <w:tcW w:w="2393" w:type="dxa"/>
          </w:tcPr>
          <w:p w:rsidR="00492C22" w:rsidRPr="00492C22" w:rsidRDefault="0049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92,53</w:t>
            </w:r>
          </w:p>
        </w:tc>
      </w:tr>
      <w:tr w:rsidR="00492C22" w:rsidRPr="00492C22" w:rsidTr="00406005">
        <w:tc>
          <w:tcPr>
            <w:tcW w:w="2392" w:type="dxa"/>
          </w:tcPr>
          <w:p w:rsidR="00492C22" w:rsidRPr="00492C22" w:rsidRDefault="0049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Региональные</w:t>
            </w:r>
          </w:p>
        </w:tc>
        <w:tc>
          <w:tcPr>
            <w:tcW w:w="2393" w:type="dxa"/>
          </w:tcPr>
          <w:p w:rsidR="00492C22" w:rsidRPr="00492C22" w:rsidRDefault="0049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1103</w:t>
            </w:r>
          </w:p>
        </w:tc>
        <w:tc>
          <w:tcPr>
            <w:tcW w:w="2393" w:type="dxa"/>
          </w:tcPr>
          <w:p w:rsidR="00492C22" w:rsidRPr="00492C22" w:rsidRDefault="0049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1103</w:t>
            </w:r>
          </w:p>
        </w:tc>
        <w:tc>
          <w:tcPr>
            <w:tcW w:w="2393" w:type="dxa"/>
          </w:tcPr>
          <w:p w:rsidR="00492C22" w:rsidRPr="00492C22" w:rsidRDefault="0049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92C22" w:rsidRPr="00492C22" w:rsidTr="00406005">
        <w:tc>
          <w:tcPr>
            <w:tcW w:w="2392" w:type="dxa"/>
          </w:tcPr>
          <w:p w:rsidR="00492C22" w:rsidRPr="00492C22" w:rsidRDefault="0049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proofErr w:type="gramStart"/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во учебников  на 1-го ученика</w:t>
            </w:r>
          </w:p>
        </w:tc>
        <w:tc>
          <w:tcPr>
            <w:tcW w:w="2393" w:type="dxa"/>
          </w:tcPr>
          <w:p w:rsidR="00492C22" w:rsidRPr="00492C22" w:rsidRDefault="0049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492C22" w:rsidRPr="00492C22" w:rsidRDefault="0049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492C22" w:rsidRPr="00492C22" w:rsidRDefault="00492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C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06005" w:rsidRPr="00406005" w:rsidRDefault="00406005">
      <w:pPr>
        <w:rPr>
          <w:rFonts w:ascii="Times New Roman" w:hAnsi="Times New Roman" w:cs="Times New Roman"/>
        </w:rPr>
      </w:pPr>
    </w:p>
    <w:sectPr w:rsidR="00406005" w:rsidRPr="00406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2FB"/>
    <w:rsid w:val="00241406"/>
    <w:rsid w:val="00307278"/>
    <w:rsid w:val="00406005"/>
    <w:rsid w:val="00492C22"/>
    <w:rsid w:val="005B3406"/>
    <w:rsid w:val="00B7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0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0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dcterms:created xsi:type="dcterms:W3CDTF">2012-07-19T04:37:00Z</dcterms:created>
  <dcterms:modified xsi:type="dcterms:W3CDTF">2012-07-19T05:29:00Z</dcterms:modified>
</cp:coreProperties>
</file>